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5938" w14:textId="4170532C" w:rsidR="000020C0" w:rsidRDefault="000020C0" w:rsidP="00410E79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6BB86015" wp14:editId="435C8AB6">
            <wp:extent cx="5727700" cy="4041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1-12 at 4.53.2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78831" w14:textId="77777777" w:rsidR="000020C0" w:rsidRDefault="000020C0" w:rsidP="00410E79">
      <w:pPr>
        <w:rPr>
          <w:b/>
          <w:bCs/>
          <w:lang w:val="en-US"/>
        </w:rPr>
      </w:pPr>
    </w:p>
    <w:p w14:paraId="53980634" w14:textId="11777170" w:rsidR="00410E79" w:rsidRPr="0051414D" w:rsidRDefault="00410E79" w:rsidP="00410E79">
      <w:pPr>
        <w:rPr>
          <w:b/>
          <w:bCs/>
          <w:lang w:val="en-US"/>
        </w:rPr>
      </w:pPr>
      <w:r w:rsidRPr="0051414D">
        <w:rPr>
          <w:b/>
          <w:bCs/>
          <w:lang w:val="en-US"/>
        </w:rPr>
        <w:t xml:space="preserve">Sleep </w:t>
      </w:r>
      <w:r>
        <w:rPr>
          <w:b/>
          <w:bCs/>
          <w:lang w:val="en-US"/>
        </w:rPr>
        <w:t>duration</w:t>
      </w:r>
      <w:r w:rsidRPr="0051414D">
        <w:rPr>
          <w:b/>
          <w:bCs/>
          <w:lang w:val="en-US"/>
        </w:rPr>
        <w:t xml:space="preserve"> in children</w:t>
      </w:r>
    </w:p>
    <w:p w14:paraId="0A32D850" w14:textId="334D088C" w:rsidR="00410E79" w:rsidRPr="0051414D" w:rsidRDefault="00410E79" w:rsidP="00410E79">
      <w:proofErr w:type="spellStart"/>
      <w:r w:rsidRPr="0051414D">
        <w:t>Galland</w:t>
      </w:r>
      <w:proofErr w:type="spellEnd"/>
      <w:r w:rsidRPr="0051414D">
        <w:t xml:space="preserve"> B, Taylor B, Elder D</w:t>
      </w:r>
    </w:p>
    <w:p w14:paraId="5BA11A00" w14:textId="77777777" w:rsidR="00410E79" w:rsidRPr="0051414D" w:rsidRDefault="00410E79" w:rsidP="00410E79">
      <w:r w:rsidRPr="0051414D">
        <w:t>Normal sleep patterns in infants and children: A systematic review of observational studies</w:t>
      </w:r>
    </w:p>
    <w:p w14:paraId="21E50470" w14:textId="1B0B1A25" w:rsidR="00410E79" w:rsidRDefault="00410E79" w:rsidP="00410E79">
      <w:pPr>
        <w:rPr>
          <w:lang w:val="en-US"/>
        </w:rPr>
      </w:pPr>
      <w:r w:rsidRPr="0051414D">
        <w:t>Sleep Medicine Reviews, July 2011</w:t>
      </w:r>
      <w:r>
        <w:t xml:space="preserve">.  This study is available online </w:t>
      </w:r>
      <w:hyperlink r:id="rId5" w:history="1">
        <w:r w:rsidRPr="0051414D">
          <w:rPr>
            <w:rStyle w:val="Hyperlink"/>
          </w:rPr>
          <w:t>here</w:t>
        </w:r>
      </w:hyperlink>
      <w:r>
        <w:rPr>
          <w:noProof/>
          <w:lang w:val="en-US"/>
        </w:rPr>
        <w:drawing>
          <wp:inline distT="0" distB="0" distL="0" distR="0" wp14:anchorId="0692B7C8" wp14:editId="10953BE9">
            <wp:extent cx="5482366" cy="2907102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8-04 at 2.09.37 p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r="12434" b="7461"/>
                    <a:stretch/>
                  </pic:blipFill>
                  <pic:spPr bwMode="auto">
                    <a:xfrm>
                      <a:off x="0" y="0"/>
                      <a:ext cx="5663685" cy="30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80EF5" w14:textId="1F591F6C" w:rsidR="00410E79" w:rsidRDefault="00410E79" w:rsidP="00410E79">
      <w:r w:rsidRPr="0051414D">
        <w:rPr>
          <w:b/>
          <w:bCs/>
        </w:rPr>
        <w:t>Fig. 3.</w:t>
      </w:r>
      <w:r w:rsidRPr="0051414D">
        <w:t xml:space="preserve"> Plot of the sleep duration data across age categories from all the studies reviewed for this variable. Data are presented as the mean </w:t>
      </w:r>
      <w:r>
        <w:t xml:space="preserve">+/- </w:t>
      </w:r>
      <w:r w:rsidRPr="0051414D">
        <w:t xml:space="preserve">1.96 SD. </w:t>
      </w:r>
    </w:p>
    <w:p w14:paraId="39173FA3" w14:textId="77777777" w:rsidR="00410E79" w:rsidRDefault="00410E79" w:rsidP="00410E79"/>
    <w:p w14:paraId="51BEA080" w14:textId="0940839D" w:rsidR="00410E79" w:rsidRDefault="00410E79">
      <w:r>
        <w:rPr>
          <w:noProof/>
        </w:rPr>
        <w:lastRenderedPageBreak/>
        <w:drawing>
          <wp:inline distT="0" distB="0" distL="0" distR="0" wp14:anchorId="4EBE1BD4" wp14:editId="7484A274">
            <wp:extent cx="4823695" cy="461513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04 at 2.07.40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985" cy="46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5E046" w14:textId="7B79A6C8" w:rsidR="000020C0" w:rsidRDefault="000020C0"/>
    <w:p w14:paraId="05004032" w14:textId="38D71FD2" w:rsidR="000020C0" w:rsidRPr="000020C0" w:rsidRDefault="000020C0">
      <w:pPr>
        <w:rPr>
          <w:sz w:val="32"/>
          <w:szCs w:val="32"/>
        </w:rPr>
      </w:pPr>
      <w:hyperlink r:id="rId8" w:history="1">
        <w:r w:rsidRPr="000020C0">
          <w:rPr>
            <w:rStyle w:val="Hyperlink"/>
            <w:sz w:val="32"/>
            <w:szCs w:val="32"/>
          </w:rPr>
          <w:t>Source</w:t>
        </w:r>
      </w:hyperlink>
      <w:bookmarkStart w:id="0" w:name="_GoBack"/>
      <w:bookmarkEnd w:id="0"/>
    </w:p>
    <w:sectPr w:rsidR="000020C0" w:rsidRPr="000020C0" w:rsidSect="007667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79"/>
    <w:rsid w:val="000020C0"/>
    <w:rsid w:val="00410E79"/>
    <w:rsid w:val="007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BBD30"/>
  <w15:chartTrackingRefBased/>
  <w15:docId w15:val="{BEE8944D-C83E-CF40-BE1B-D64D078F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jewish.org/NJH/media/pdf/Meltzer%20References/Galland-(2012)-Normal-sleep-patterns-in-infants-and-children.pdf?fbclid=IwAR0jHrjv56hZDZZ0tUOy4mAql5mORNQKlwyYc2kBf-Gf4R5s1lja6xzRuF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nationaljewish.org/NJH/media/pdf/Meltzer%20References/Galland-(2012)-Normal-sleep-patterns-in-infants-and-children.pdf?fbclid=IwAR0jHrjv56hZDZZ0tUOy4mAql5mORNQKlwyYc2kBf-Gf4R5s1lja6xzRuF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Gwendoline Burton</dc:creator>
  <cp:keywords/>
  <dc:description/>
  <cp:lastModifiedBy>Gwendoline Burton</cp:lastModifiedBy>
  <cp:revision>2</cp:revision>
  <dcterms:created xsi:type="dcterms:W3CDTF">2019-08-04T04:18:00Z</dcterms:created>
  <dcterms:modified xsi:type="dcterms:W3CDTF">2019-11-12T06:55:00Z</dcterms:modified>
</cp:coreProperties>
</file>